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5316" w:rsidRPr="00157498" w:rsidRDefault="00D55316" w:rsidP="007F2B79">
      <w:pPr>
        <w:spacing w:after="0" w:line="240" w:lineRule="auto"/>
        <w:ind w:left="1190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65B32">
        <w:rPr>
          <w:rFonts w:ascii="Times New Roman" w:hAnsi="Times New Roman" w:cs="Times New Roman"/>
          <w:sz w:val="28"/>
          <w:szCs w:val="28"/>
        </w:rPr>
        <w:t>9</w:t>
      </w:r>
    </w:p>
    <w:p w:rsidR="00D55316" w:rsidRPr="00157498" w:rsidRDefault="00D55316" w:rsidP="007F2B79">
      <w:pPr>
        <w:spacing w:after="0" w:line="240" w:lineRule="auto"/>
        <w:ind w:left="11907"/>
        <w:rPr>
          <w:rFonts w:ascii="Times New Roman" w:hAnsi="Times New Roman" w:cs="Times New Roman"/>
          <w:sz w:val="28"/>
          <w:szCs w:val="28"/>
        </w:rPr>
      </w:pPr>
      <w:r w:rsidRPr="00157498">
        <w:rPr>
          <w:rFonts w:ascii="Times New Roman" w:hAnsi="Times New Roman" w:cs="Times New Roman"/>
          <w:sz w:val="28"/>
          <w:szCs w:val="28"/>
        </w:rPr>
        <w:t>к Закону</w:t>
      </w:r>
    </w:p>
    <w:p w:rsidR="00D55316" w:rsidRDefault="00D55316" w:rsidP="007F2B79">
      <w:pPr>
        <w:spacing w:after="0" w:line="240" w:lineRule="auto"/>
        <w:ind w:left="11907"/>
        <w:rPr>
          <w:rFonts w:ascii="Times New Roman" w:hAnsi="Times New Roman" w:cs="Times New Roman"/>
          <w:sz w:val="28"/>
          <w:szCs w:val="28"/>
        </w:rPr>
      </w:pPr>
      <w:r w:rsidRPr="00157498">
        <w:rPr>
          <w:rFonts w:ascii="Times New Roman" w:hAnsi="Times New Roman" w:cs="Times New Roman"/>
          <w:sz w:val="28"/>
          <w:szCs w:val="28"/>
        </w:rPr>
        <w:t>Приморского края</w:t>
      </w:r>
    </w:p>
    <w:p w:rsidR="00157498" w:rsidRDefault="00157498" w:rsidP="007F2B79">
      <w:pPr>
        <w:spacing w:after="0" w:line="240" w:lineRule="auto"/>
        <w:ind w:left="11907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F2B79" w:rsidRDefault="007F2B79" w:rsidP="007F2B79">
      <w:pPr>
        <w:spacing w:after="0" w:line="240" w:lineRule="auto"/>
        <w:ind w:left="11907"/>
        <w:rPr>
          <w:rFonts w:ascii="Times New Roman" w:hAnsi="Times New Roman" w:cs="Times New Roman"/>
          <w:sz w:val="28"/>
          <w:szCs w:val="28"/>
        </w:rPr>
      </w:pPr>
    </w:p>
    <w:p w:rsidR="007F2B79" w:rsidRPr="007F2B79" w:rsidRDefault="007F2B79" w:rsidP="007F2B79">
      <w:pPr>
        <w:spacing w:after="0" w:line="240" w:lineRule="auto"/>
        <w:ind w:left="11907"/>
        <w:rPr>
          <w:rFonts w:ascii="Times New Roman" w:hAnsi="Times New Roman" w:cs="Times New Roman"/>
          <w:sz w:val="28"/>
          <w:szCs w:val="28"/>
        </w:rPr>
      </w:pPr>
      <w:r w:rsidRPr="007F2B79">
        <w:rPr>
          <w:rFonts w:ascii="Times New Roman" w:hAnsi="Times New Roman" w:cs="Times New Roman"/>
          <w:sz w:val="28"/>
          <w:szCs w:val="28"/>
        </w:rPr>
        <w:t>"Приложение 11</w:t>
      </w:r>
    </w:p>
    <w:p w:rsidR="007F2B79" w:rsidRPr="007F2B79" w:rsidRDefault="007F2B79" w:rsidP="007F2B79">
      <w:pPr>
        <w:spacing w:after="0" w:line="240" w:lineRule="auto"/>
        <w:ind w:left="11907"/>
        <w:rPr>
          <w:rFonts w:ascii="Times New Roman" w:hAnsi="Times New Roman" w:cs="Times New Roman"/>
          <w:sz w:val="28"/>
          <w:szCs w:val="28"/>
        </w:rPr>
      </w:pPr>
      <w:r w:rsidRPr="007F2B79">
        <w:rPr>
          <w:rFonts w:ascii="Times New Roman" w:hAnsi="Times New Roman" w:cs="Times New Roman"/>
          <w:sz w:val="28"/>
          <w:szCs w:val="28"/>
        </w:rPr>
        <w:t>к Закону</w:t>
      </w:r>
    </w:p>
    <w:p w:rsidR="007F2B79" w:rsidRPr="007F2B79" w:rsidRDefault="007F2B79" w:rsidP="007F2B79">
      <w:pPr>
        <w:spacing w:after="0" w:line="240" w:lineRule="auto"/>
        <w:ind w:left="11907"/>
        <w:rPr>
          <w:rFonts w:ascii="Times New Roman" w:hAnsi="Times New Roman" w:cs="Times New Roman"/>
          <w:sz w:val="28"/>
          <w:szCs w:val="28"/>
        </w:rPr>
      </w:pPr>
      <w:r w:rsidRPr="007F2B79">
        <w:rPr>
          <w:rFonts w:ascii="Times New Roman" w:hAnsi="Times New Roman" w:cs="Times New Roman"/>
          <w:sz w:val="28"/>
          <w:szCs w:val="28"/>
        </w:rPr>
        <w:t>Приморского края</w:t>
      </w:r>
    </w:p>
    <w:p w:rsidR="002D7404" w:rsidRDefault="007F2B79" w:rsidP="007F2B79">
      <w:pPr>
        <w:spacing w:after="0" w:line="240" w:lineRule="auto"/>
        <w:ind w:left="11907"/>
        <w:rPr>
          <w:rFonts w:ascii="Times New Roman" w:hAnsi="Times New Roman" w:cs="Times New Roman"/>
          <w:sz w:val="28"/>
          <w:szCs w:val="28"/>
        </w:rPr>
      </w:pPr>
      <w:r w:rsidRPr="007F2B79">
        <w:rPr>
          <w:rFonts w:ascii="Times New Roman" w:hAnsi="Times New Roman" w:cs="Times New Roman"/>
          <w:sz w:val="28"/>
          <w:szCs w:val="28"/>
        </w:rPr>
        <w:t xml:space="preserve">от </w:t>
      </w:r>
      <w:r w:rsidR="00CB54FC">
        <w:rPr>
          <w:rFonts w:ascii="Times New Roman" w:hAnsi="Times New Roman" w:cs="Times New Roman"/>
          <w:sz w:val="28"/>
          <w:szCs w:val="28"/>
        </w:rPr>
        <w:t>17</w:t>
      </w:r>
      <w:r w:rsidR="00721875" w:rsidRPr="00721875">
        <w:rPr>
          <w:rFonts w:ascii="Times New Roman" w:hAnsi="Times New Roman" w:cs="Times New Roman"/>
          <w:sz w:val="28"/>
          <w:szCs w:val="28"/>
        </w:rPr>
        <w:t>.12.202</w:t>
      </w:r>
      <w:r w:rsidR="00CB54FC">
        <w:rPr>
          <w:rFonts w:ascii="Times New Roman" w:hAnsi="Times New Roman" w:cs="Times New Roman"/>
          <w:sz w:val="28"/>
          <w:szCs w:val="28"/>
        </w:rPr>
        <w:t xml:space="preserve">5 № </w:t>
      </w:r>
      <w:r w:rsidR="00721875" w:rsidRPr="00721875">
        <w:rPr>
          <w:rFonts w:ascii="Times New Roman" w:hAnsi="Times New Roman" w:cs="Times New Roman"/>
          <w:sz w:val="28"/>
          <w:szCs w:val="28"/>
        </w:rPr>
        <w:t>9</w:t>
      </w:r>
      <w:r w:rsidR="00CB54FC">
        <w:rPr>
          <w:rFonts w:ascii="Times New Roman" w:hAnsi="Times New Roman" w:cs="Times New Roman"/>
          <w:sz w:val="28"/>
          <w:szCs w:val="28"/>
        </w:rPr>
        <w:t>30</w:t>
      </w:r>
      <w:r w:rsidR="00721875" w:rsidRPr="00721875">
        <w:rPr>
          <w:rFonts w:ascii="Times New Roman" w:hAnsi="Times New Roman" w:cs="Times New Roman"/>
          <w:sz w:val="28"/>
          <w:szCs w:val="28"/>
        </w:rPr>
        <w:t>-КЗ</w:t>
      </w:r>
    </w:p>
    <w:p w:rsidR="007F2B79" w:rsidRDefault="007F2B79" w:rsidP="007F2B79">
      <w:pPr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</w:p>
    <w:p w:rsidR="00C65B32" w:rsidRPr="00C65B32" w:rsidRDefault="00C65B32" w:rsidP="00C65B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5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Объем межбюджетных трансфертов, предоставляемых другим бюджетам бюджетной системы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5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 Федерации из краевого бюджета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C65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2026 год и плановый период 2027 и 2028 годов</w:t>
      </w:r>
    </w:p>
    <w:p w:rsidR="007F2B79" w:rsidRDefault="007F2B79" w:rsidP="001574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404" w:rsidRPr="00157498" w:rsidRDefault="002D7404" w:rsidP="007F2B79">
      <w:pPr>
        <w:spacing w:after="0" w:line="240" w:lineRule="auto"/>
        <w:ind w:right="-3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903B6F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115AF6" w:rsidRPr="00115AF6" w:rsidRDefault="00115AF6" w:rsidP="00115AF6">
      <w:pPr>
        <w:spacing w:after="0"/>
        <w:rPr>
          <w:sz w:val="2"/>
          <w:szCs w:val="2"/>
        </w:rPr>
      </w:pPr>
    </w:p>
    <w:tbl>
      <w:tblPr>
        <w:tblW w:w="15168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6095"/>
        <w:gridCol w:w="2788"/>
        <w:gridCol w:w="2788"/>
        <w:gridCol w:w="2788"/>
      </w:tblGrid>
      <w:tr w:rsidR="00E465C2" w:rsidRPr="00E465C2" w:rsidTr="00EE25E1">
        <w:trPr>
          <w:cantSplit/>
          <w:trHeight w:val="51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65C2" w:rsidRPr="00E465C2" w:rsidRDefault="00E465C2" w:rsidP="007F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65C2" w:rsidRPr="00E465C2" w:rsidRDefault="00E465C2" w:rsidP="00616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межбюджетного трансферта</w:t>
            </w:r>
          </w:p>
        </w:tc>
        <w:tc>
          <w:tcPr>
            <w:tcW w:w="836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65C2" w:rsidRPr="00E465C2" w:rsidRDefault="00E465C2" w:rsidP="00F0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E465C2" w:rsidRPr="00E465C2" w:rsidTr="00EE25E1">
        <w:trPr>
          <w:cantSplit/>
          <w:trHeight w:val="397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65C2" w:rsidRPr="00E465C2" w:rsidRDefault="00E465C2" w:rsidP="00F01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65C2" w:rsidRPr="00E465C2" w:rsidRDefault="00E465C2" w:rsidP="00F01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88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65C2" w:rsidRPr="00E465C2" w:rsidRDefault="00E465C2" w:rsidP="00CB5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CB54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E46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788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65C2" w:rsidRPr="00E465C2" w:rsidRDefault="00E465C2" w:rsidP="00CB5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72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r w:rsidR="00CB54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E46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788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65C2" w:rsidRPr="00E465C2" w:rsidRDefault="00E465C2" w:rsidP="00CB5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CB54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E46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7F2B79" w:rsidRPr="007F2B79" w:rsidRDefault="007F2B79" w:rsidP="00F01948">
      <w:pPr>
        <w:spacing w:after="0" w:line="240" w:lineRule="auto"/>
        <w:ind w:left="57" w:right="57"/>
        <w:rPr>
          <w:rFonts w:ascii="Times New Roman" w:hAnsi="Times New Roman" w:cs="Times New Roman"/>
          <w:sz w:val="2"/>
          <w:szCs w:val="2"/>
        </w:rPr>
      </w:pPr>
    </w:p>
    <w:tbl>
      <w:tblPr>
        <w:tblW w:w="15168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6095"/>
        <w:gridCol w:w="2788"/>
        <w:gridCol w:w="2788"/>
        <w:gridCol w:w="2788"/>
      </w:tblGrid>
      <w:tr w:rsidR="00C65B32" w:rsidRPr="00C65B32" w:rsidTr="00C65B32">
        <w:trPr>
          <w:cantSplit/>
          <w:trHeight w:val="340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65B32" w:rsidRPr="00C65B32" w:rsidTr="00C65B32">
        <w:trPr>
          <w:cantSplit/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бюджетам муниципальных образований Приморского края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73 727 820 625,48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65 851 500 371,93</w:t>
            </w:r>
          </w:p>
        </w:tc>
        <w:tc>
          <w:tcPr>
            <w:tcW w:w="2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80 718 192 503,98</w:t>
            </w:r>
          </w:p>
        </w:tc>
      </w:tr>
      <w:tr w:rsidR="00C65B32" w:rsidRPr="00C65B32" w:rsidTr="00C65B32">
        <w:trPr>
          <w:cantSplit/>
          <w:trHeight w:val="34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в форме: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65B32" w:rsidRPr="00C65B32" w:rsidTr="00C65B32">
        <w:trPr>
          <w:cantSplit/>
          <w:trHeight w:val="34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дотаций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8 346 291 774,75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3 807 009 216,00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3 543 224 347,00</w:t>
            </w:r>
          </w:p>
        </w:tc>
      </w:tr>
      <w:tr w:rsidR="00C65B32" w:rsidRPr="00C65B32" w:rsidTr="00C65B32">
        <w:trPr>
          <w:cantSplit/>
          <w:trHeight w:val="34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субсидий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22 633 474 901,63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16 341 406 748,92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29 019 893 443,78</w:t>
            </w:r>
          </w:p>
        </w:tc>
      </w:tr>
      <w:tr w:rsidR="00C65B32" w:rsidRPr="00C65B32" w:rsidTr="00C65B32">
        <w:trPr>
          <w:cantSplit/>
          <w:trHeight w:val="34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субвенций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40 357 861 300,15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43 742 165 971,46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46 192 098 412,53</w:t>
            </w:r>
          </w:p>
        </w:tc>
      </w:tr>
      <w:tr w:rsidR="00C65B32" w:rsidRPr="00C65B32" w:rsidTr="00C65B32">
        <w:trPr>
          <w:cantSplit/>
          <w:trHeight w:val="34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иных межбюджетных трансфертов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2 390 192 648,95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1 960 918 435,55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1 962 976 300,67</w:t>
            </w:r>
          </w:p>
        </w:tc>
      </w:tr>
      <w:tr w:rsidR="00C65B32" w:rsidRPr="00C65B32" w:rsidTr="00C65B32">
        <w:trPr>
          <w:cantSplit/>
          <w:trHeight w:val="34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федеральному бюджету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5 402 700,00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1 702 950,00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1 702 950,00</w:t>
            </w:r>
          </w:p>
        </w:tc>
      </w:tr>
      <w:tr w:rsidR="00C65B32" w:rsidRPr="00C65B32" w:rsidTr="00C65B32">
        <w:trPr>
          <w:cantSplit/>
          <w:trHeight w:val="34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в форме: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65B32" w:rsidRPr="00C65B32" w:rsidTr="00C65B32">
        <w:trPr>
          <w:cantSplit/>
          <w:trHeight w:val="34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субсидий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65B32" w:rsidRPr="00C65B32" w:rsidTr="00C65B32">
        <w:trPr>
          <w:cantSplit/>
          <w:trHeight w:val="34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субвенций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5 402 700,00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1 702 950,00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1 702 950,00</w:t>
            </w:r>
          </w:p>
        </w:tc>
      </w:tr>
      <w:tr w:rsidR="00C65B32" w:rsidRPr="00C65B32" w:rsidTr="00C65B32">
        <w:trPr>
          <w:cantSplit/>
          <w:trHeight w:val="34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65B32" w:rsidRPr="00C65B32" w:rsidTr="00C65B32">
        <w:trPr>
          <w:cantSplit/>
          <w:trHeight w:val="34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бюджету Фонда пенсионного и социального страхования Российской Федерации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6 213 116 200,00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6 162 010 300,00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6 759 398 300,00</w:t>
            </w:r>
          </w:p>
        </w:tc>
      </w:tr>
      <w:tr w:rsidR="00C65B32" w:rsidRPr="00C65B32" w:rsidTr="00C65B32">
        <w:trPr>
          <w:cantSplit/>
          <w:trHeight w:val="34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в форме: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65B32" w:rsidRPr="00C65B32" w:rsidTr="00C65B32">
        <w:trPr>
          <w:cantSplit/>
          <w:trHeight w:val="34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субвенций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6 213 116 200,00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6 162 010 300,00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6 759 398 300,00</w:t>
            </w:r>
          </w:p>
        </w:tc>
      </w:tr>
      <w:tr w:rsidR="00C65B32" w:rsidRPr="00C65B32" w:rsidTr="00C65B32">
        <w:trPr>
          <w:cantSplit/>
          <w:trHeight w:val="34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ежбюджетные трансферты бюджету т</w:t>
            </w:r>
            <w:r w:rsidRPr="00C65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ерриториального фонда обязательного медицинского страхования Приморского края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627 824 649,00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65B32" w:rsidRPr="00C65B32" w:rsidTr="00C65B32">
        <w:trPr>
          <w:cantSplit/>
          <w:trHeight w:val="34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в форме: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65B32" w:rsidRPr="00C65B32" w:rsidTr="00C65B32">
        <w:trPr>
          <w:cantSplit/>
          <w:trHeight w:val="34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иных межбюджетных трансфертов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627 824 649,00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65B32" w:rsidRPr="00C65B32" w:rsidTr="00C65B32">
        <w:trPr>
          <w:cantSplit/>
          <w:trHeight w:val="34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80 574 164 174,48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72 015 213 621,93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B32" w:rsidRPr="00C65B32" w:rsidRDefault="00C65B32" w:rsidP="00C65B3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65B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87 479 293 753,98</w:t>
            </w:r>
          </w:p>
        </w:tc>
      </w:tr>
    </w:tbl>
    <w:p w:rsidR="007F2B79" w:rsidRPr="00F01948" w:rsidRDefault="007F2B79" w:rsidP="00F01948">
      <w:p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</w:p>
    <w:sectPr w:rsidR="007F2B79" w:rsidRPr="00F01948" w:rsidSect="00932FC7">
      <w:headerReference w:type="default" r:id="rId6"/>
      <w:pgSz w:w="16838" w:h="11906" w:orient="landscape" w:code="9"/>
      <w:pgMar w:top="170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79C6" w:rsidRDefault="007479C6" w:rsidP="00115AF6">
      <w:pPr>
        <w:spacing w:after="0" w:line="240" w:lineRule="auto"/>
      </w:pPr>
      <w:r>
        <w:separator/>
      </w:r>
    </w:p>
  </w:endnote>
  <w:endnote w:type="continuationSeparator" w:id="0">
    <w:p w:rsidR="007479C6" w:rsidRDefault="007479C6" w:rsidP="00115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79C6" w:rsidRDefault="007479C6" w:rsidP="00115AF6">
      <w:pPr>
        <w:spacing w:after="0" w:line="240" w:lineRule="auto"/>
      </w:pPr>
      <w:r>
        <w:separator/>
      </w:r>
    </w:p>
  </w:footnote>
  <w:footnote w:type="continuationSeparator" w:id="0">
    <w:p w:rsidR="007479C6" w:rsidRDefault="007479C6" w:rsidP="00115A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35522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F2B79" w:rsidRPr="007F2B79" w:rsidRDefault="007F2B7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</w:p>
      <w:p w:rsidR="007F2B79" w:rsidRPr="007F2B79" w:rsidRDefault="007F2B7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</w:p>
      <w:p w:rsidR="00115AF6" w:rsidRPr="00115AF6" w:rsidRDefault="00115AF6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15AF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15AF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15AF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2187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15AF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AF6"/>
    <w:rsid w:val="0003071F"/>
    <w:rsid w:val="001073EC"/>
    <w:rsid w:val="00115AF6"/>
    <w:rsid w:val="0013070F"/>
    <w:rsid w:val="00157498"/>
    <w:rsid w:val="001B4A6E"/>
    <w:rsid w:val="002671B0"/>
    <w:rsid w:val="002D7404"/>
    <w:rsid w:val="002F20CF"/>
    <w:rsid w:val="0031102C"/>
    <w:rsid w:val="00361116"/>
    <w:rsid w:val="00415A4A"/>
    <w:rsid w:val="005419BE"/>
    <w:rsid w:val="005F5E68"/>
    <w:rsid w:val="006163D9"/>
    <w:rsid w:val="00635ED3"/>
    <w:rsid w:val="0069279B"/>
    <w:rsid w:val="00721874"/>
    <w:rsid w:val="00721875"/>
    <w:rsid w:val="007479C6"/>
    <w:rsid w:val="007F2B79"/>
    <w:rsid w:val="00843B92"/>
    <w:rsid w:val="008D6C63"/>
    <w:rsid w:val="00903B6F"/>
    <w:rsid w:val="00932FC7"/>
    <w:rsid w:val="00961794"/>
    <w:rsid w:val="009C7C1C"/>
    <w:rsid w:val="009E3E09"/>
    <w:rsid w:val="00A122F1"/>
    <w:rsid w:val="00A55449"/>
    <w:rsid w:val="00AA7F10"/>
    <w:rsid w:val="00B11E4B"/>
    <w:rsid w:val="00B23D21"/>
    <w:rsid w:val="00C65B32"/>
    <w:rsid w:val="00C73320"/>
    <w:rsid w:val="00CB54FC"/>
    <w:rsid w:val="00D10799"/>
    <w:rsid w:val="00D42C9A"/>
    <w:rsid w:val="00D55316"/>
    <w:rsid w:val="00E25B31"/>
    <w:rsid w:val="00E3375F"/>
    <w:rsid w:val="00E465C2"/>
    <w:rsid w:val="00E96669"/>
    <w:rsid w:val="00EC5D52"/>
    <w:rsid w:val="00EE25E1"/>
    <w:rsid w:val="00F01948"/>
    <w:rsid w:val="00F11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6310F6-D246-4B57-965C-3A4B3BC60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A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4A6E"/>
    <w:pPr>
      <w:ind w:left="720"/>
      <w:contextualSpacing/>
    </w:pPr>
  </w:style>
  <w:style w:type="table" w:styleId="a4">
    <w:name w:val="Table Grid"/>
    <w:basedOn w:val="a1"/>
    <w:uiPriority w:val="59"/>
    <w:rsid w:val="00115A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15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5AF6"/>
  </w:style>
  <w:style w:type="paragraph" w:styleId="a7">
    <w:name w:val="footer"/>
    <w:basedOn w:val="a"/>
    <w:link w:val="a8"/>
    <w:uiPriority w:val="99"/>
    <w:unhideWhenUsed/>
    <w:rsid w:val="00115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5AF6"/>
  </w:style>
  <w:style w:type="paragraph" w:styleId="a9">
    <w:name w:val="Balloon Text"/>
    <w:basedOn w:val="a"/>
    <w:link w:val="aa"/>
    <w:uiPriority w:val="99"/>
    <w:semiHidden/>
    <w:unhideWhenUsed/>
    <w:rsid w:val="00115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5A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ЗС ПК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Пятышина Ольга Тимофеевна</dc:creator>
  <cp:lastModifiedBy>Лола Наталья Викторовна</cp:lastModifiedBy>
  <cp:revision>34</cp:revision>
  <cp:lastPrinted>2026-05-21T06:37:00Z</cp:lastPrinted>
  <dcterms:created xsi:type="dcterms:W3CDTF">2020-12-16T03:18:00Z</dcterms:created>
  <dcterms:modified xsi:type="dcterms:W3CDTF">2026-05-21T06:37:00Z</dcterms:modified>
</cp:coreProperties>
</file>